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F4D7" w14:textId="3FB6FF7C" w:rsidR="006C18FB" w:rsidRDefault="00084A73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A38B5" wp14:editId="157EE229">
                <wp:simplePos x="0" y="0"/>
                <wp:positionH relativeFrom="column">
                  <wp:posOffset>2885440</wp:posOffset>
                </wp:positionH>
                <wp:positionV relativeFrom="paragraph">
                  <wp:posOffset>-457200</wp:posOffset>
                </wp:positionV>
                <wp:extent cx="0" cy="7721600"/>
                <wp:effectExtent l="0" t="0" r="0" b="0"/>
                <wp:wrapNone/>
                <wp:docPr id="11586416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21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2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7.2pt;margin-top:-36pt;width:0;height:6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" strokeweight="1pt">
                <v:stroke dashstyle="1 1"/>
              </v:shape>
            </w:pict>
          </mc:Fallback>
        </mc:AlternateContent>
      </w:r>
      <w:r w:rsidR="006C18FB">
        <w:rPr>
          <w:rFonts w:ascii="Times New Roman" w:hAnsi="Times New Roman"/>
          <w:sz w:val="22"/>
        </w:rPr>
        <w:t xml:space="preserve">Custom Mix </w:t>
      </w:r>
      <w:r w:rsidR="0084318C">
        <w:rPr>
          <w:rFonts w:ascii="Times New Roman" w:hAnsi="Times New Roman"/>
          <w:sz w:val="22"/>
        </w:rPr>
        <w:t>Cattle</w:t>
      </w:r>
      <w:r w:rsidR="006C18FB">
        <w:rPr>
          <w:rFonts w:ascii="Times New Roman" w:hAnsi="Times New Roman"/>
          <w:sz w:val="22"/>
        </w:rPr>
        <w:t xml:space="preserve"> Feed</w:t>
      </w:r>
    </w:p>
    <w:p w14:paraId="105095BB" w14:textId="77777777" w:rsidR="006C18FB" w:rsidRDefault="006C18FB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7E8CCE31" w14:textId="77777777" w:rsidR="006C18FB" w:rsidRDefault="006C18FB">
      <w:pPr>
        <w:pStyle w:val="Subtitle"/>
        <w:jc w:val="left"/>
        <w:rPr>
          <w:rFonts w:ascii="Times New Roman" w:hAnsi="Times New Roman"/>
          <w:sz w:val="20"/>
        </w:rPr>
      </w:pPr>
    </w:p>
    <w:p w14:paraId="7ACF34E5" w14:textId="77777777" w:rsidR="006C18FB" w:rsidRDefault="006C18FB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 w:rsidR="0084318C">
        <w:rPr>
          <w:rFonts w:ascii="Times New Roman" w:hAnsi="Times New Roman"/>
          <w:sz w:val="22"/>
        </w:rPr>
        <w:t>BAMBERMYCINS</w:t>
      </w:r>
    </w:p>
    <w:p w14:paraId="7A2D2235" w14:textId="77777777" w:rsidR="006C18FB" w:rsidRDefault="006C18FB">
      <w:pPr>
        <w:pStyle w:val="Subtitle"/>
        <w:jc w:val="left"/>
        <w:rPr>
          <w:rFonts w:ascii="Times New Roman" w:hAnsi="Times New Roman"/>
          <w:sz w:val="18"/>
        </w:rPr>
      </w:pPr>
    </w:p>
    <w:p w14:paraId="3086568C" w14:textId="77777777" w:rsidR="006C18FB" w:rsidRDefault="006C18FB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</w:t>
      </w:r>
      <w:r w:rsidR="0084318C">
        <w:rPr>
          <w:rFonts w:ascii="Times New Roman" w:hAnsi="Times New Roman"/>
          <w:sz w:val="18"/>
        </w:rPr>
        <w:t>ambermycins</w:t>
      </w:r>
      <w:r>
        <w:rPr>
          <w:rFonts w:ascii="Times New Roman" w:hAnsi="Times New Roman"/>
          <w:sz w:val="18"/>
        </w:rPr>
        <w:t>.</w:t>
      </w:r>
    </w:p>
    <w:p w14:paraId="2CB3061D" w14:textId="77777777" w:rsidR="006C18FB" w:rsidRDefault="006C18FB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6AFE446C" w14:textId="77777777" w:rsidR="006C18FB" w:rsidRDefault="006C18FB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6C18FB" w14:paraId="1B1B03DF" w14:textId="77777777">
        <w:tc>
          <w:tcPr>
            <w:tcW w:w="236" w:type="dxa"/>
          </w:tcPr>
          <w:p w14:paraId="3793E4C9" w14:textId="77777777" w:rsidR="006C18FB" w:rsidRDefault="006C18FB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3FBCCF1B" w14:textId="77777777" w:rsidR="006C18FB" w:rsidRDefault="008431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6C18FB">
              <w:rPr>
                <w:b/>
                <w:sz w:val="16"/>
              </w:rPr>
              <w:t xml:space="preserve"> to </w:t>
            </w:r>
            <w:r>
              <w:rPr>
                <w:b/>
                <w:sz w:val="16"/>
              </w:rPr>
              <w:t>4</w:t>
            </w:r>
            <w:r w:rsidR="006C18FB">
              <w:rPr>
                <w:b/>
                <w:sz w:val="16"/>
              </w:rPr>
              <w:t xml:space="preserve"> g/ton.</w:t>
            </w:r>
          </w:p>
          <w:p w14:paraId="496221B7" w14:textId="77777777" w:rsidR="0084318C" w:rsidRDefault="0084318C">
            <w:pPr>
              <w:rPr>
                <w:sz w:val="16"/>
              </w:rPr>
            </w:pPr>
          </w:p>
          <w:p w14:paraId="54B43A54" w14:textId="77777777" w:rsidR="006C18FB" w:rsidRDefault="0084318C">
            <w:pPr>
              <w:rPr>
                <w:sz w:val="16"/>
              </w:rPr>
            </w:pPr>
            <w:r>
              <w:rPr>
                <w:sz w:val="16"/>
              </w:rPr>
              <w:t xml:space="preserve">Feed continuously in Type C feed </w:t>
            </w:r>
            <w:r w:rsidR="00CE4404">
              <w:rPr>
                <w:sz w:val="16"/>
              </w:rPr>
              <w:t xml:space="preserve">at a rate of </w:t>
            </w:r>
            <w:r>
              <w:rPr>
                <w:sz w:val="16"/>
              </w:rPr>
              <w:t>10</w:t>
            </w:r>
            <w:r w:rsidR="00CE4404">
              <w:rPr>
                <w:sz w:val="16"/>
              </w:rPr>
              <w:t xml:space="preserve"> -</w:t>
            </w:r>
            <w:r>
              <w:rPr>
                <w:sz w:val="16"/>
              </w:rPr>
              <w:t>20 mg Bambermycins/head/day</w:t>
            </w:r>
          </w:p>
        </w:tc>
        <w:tc>
          <w:tcPr>
            <w:tcW w:w="1980" w:type="dxa"/>
          </w:tcPr>
          <w:p w14:paraId="212E81FB" w14:textId="77777777" w:rsidR="0084318C" w:rsidRDefault="0084318C">
            <w:pPr>
              <w:rPr>
                <w:b/>
                <w:sz w:val="16"/>
              </w:rPr>
            </w:pPr>
          </w:p>
          <w:p w14:paraId="103D4F61" w14:textId="77777777" w:rsidR="006C18FB" w:rsidRDefault="006C1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and improved feed efficiency</w:t>
            </w:r>
            <w:r w:rsidR="00065D01">
              <w:rPr>
                <w:b/>
                <w:sz w:val="16"/>
              </w:rPr>
              <w:t xml:space="preserve"> in </w:t>
            </w:r>
            <w:r w:rsidR="00EF0B96">
              <w:rPr>
                <w:b/>
                <w:sz w:val="16"/>
              </w:rPr>
              <w:t>cattle</w:t>
            </w:r>
            <w:r w:rsidR="00065D01">
              <w:rPr>
                <w:b/>
                <w:sz w:val="16"/>
              </w:rPr>
              <w:t xml:space="preserve"> </w:t>
            </w:r>
            <w:r w:rsidR="00EA7F6C">
              <w:rPr>
                <w:b/>
                <w:sz w:val="16"/>
              </w:rPr>
              <w:t xml:space="preserve">fed </w:t>
            </w:r>
            <w:r w:rsidR="00065D01">
              <w:rPr>
                <w:b/>
                <w:sz w:val="16"/>
              </w:rPr>
              <w:t>in confinement for slaughter</w:t>
            </w:r>
            <w:r w:rsidR="00EF0B96">
              <w:rPr>
                <w:b/>
                <w:sz w:val="16"/>
              </w:rPr>
              <w:t>.</w:t>
            </w:r>
          </w:p>
        </w:tc>
      </w:tr>
      <w:tr w:rsidR="006C18FB" w14:paraId="098AD5D6" w14:textId="77777777">
        <w:tc>
          <w:tcPr>
            <w:tcW w:w="236" w:type="dxa"/>
          </w:tcPr>
          <w:p w14:paraId="76704E5C" w14:textId="77777777" w:rsidR="006C18FB" w:rsidRDefault="006C18FB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4D7B2325" w14:textId="77777777" w:rsidR="006C18FB" w:rsidRDefault="008431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to </w:t>
            </w:r>
            <w:r w:rsidR="00105FDD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0</w:t>
            </w:r>
            <w:r w:rsidR="006C18FB">
              <w:rPr>
                <w:b/>
                <w:sz w:val="16"/>
              </w:rPr>
              <w:t xml:space="preserve"> g/ton.</w:t>
            </w:r>
          </w:p>
          <w:p w14:paraId="080028DF" w14:textId="77777777" w:rsidR="006C18FB" w:rsidRDefault="006C18FB">
            <w:pPr>
              <w:rPr>
                <w:sz w:val="16"/>
              </w:rPr>
            </w:pPr>
          </w:p>
          <w:p w14:paraId="092CB21B" w14:textId="77777777" w:rsidR="00CE4404" w:rsidRPr="00EA7F6C" w:rsidRDefault="007F5A7E">
            <w:pPr>
              <w:rPr>
                <w:sz w:val="16"/>
              </w:rPr>
            </w:pPr>
            <w:r w:rsidRPr="007F5A7E">
              <w:rPr>
                <w:b/>
                <w:sz w:val="16"/>
                <w:u w:val="single"/>
              </w:rPr>
              <w:t>Limitations for Use</w:t>
            </w:r>
            <w:r>
              <w:rPr>
                <w:sz w:val="16"/>
              </w:rPr>
              <w:t xml:space="preserve">:  </w:t>
            </w:r>
            <w:r w:rsidR="0084318C">
              <w:rPr>
                <w:sz w:val="16"/>
              </w:rPr>
              <w:t xml:space="preserve">Feed </w:t>
            </w:r>
            <w:r w:rsidR="00065D01">
              <w:rPr>
                <w:sz w:val="16"/>
              </w:rPr>
              <w:t xml:space="preserve">continuously </w:t>
            </w:r>
            <w:r w:rsidR="0084318C">
              <w:rPr>
                <w:sz w:val="16"/>
              </w:rPr>
              <w:t xml:space="preserve">at </w:t>
            </w:r>
            <w:r w:rsidR="00065D01">
              <w:rPr>
                <w:sz w:val="16"/>
              </w:rPr>
              <w:t xml:space="preserve">a rate </w:t>
            </w:r>
            <w:proofErr w:type="gramStart"/>
            <w:r w:rsidR="00065D01">
              <w:rPr>
                <w:sz w:val="16"/>
              </w:rPr>
              <w:t xml:space="preserve">of </w:t>
            </w:r>
            <w:r w:rsidR="0084318C">
              <w:rPr>
                <w:sz w:val="16"/>
              </w:rPr>
              <w:t xml:space="preserve"> </w:t>
            </w:r>
            <w:r w:rsidR="00CE4404">
              <w:rPr>
                <w:sz w:val="16"/>
              </w:rPr>
              <w:t>10</w:t>
            </w:r>
            <w:proofErr w:type="gramEnd"/>
            <w:r w:rsidR="00CE4404">
              <w:rPr>
                <w:sz w:val="16"/>
              </w:rPr>
              <w:t xml:space="preserve"> </w:t>
            </w:r>
            <w:r>
              <w:rPr>
                <w:sz w:val="16"/>
              </w:rPr>
              <w:t>– 40 mg</w:t>
            </w:r>
            <w:r w:rsidR="006206E7">
              <w:rPr>
                <w:sz w:val="16"/>
              </w:rPr>
              <w:t xml:space="preserve">/head/day </w:t>
            </w:r>
            <w:r w:rsidR="00CE4404">
              <w:rPr>
                <w:sz w:val="16"/>
              </w:rPr>
              <w:t xml:space="preserve">in at least 1 lb. and not more than 10 lbs. of feed. </w:t>
            </w:r>
            <w:r w:rsidR="00CE4404" w:rsidRPr="00EA7F6C">
              <w:rPr>
                <w:sz w:val="16"/>
              </w:rPr>
              <w:t xml:space="preserve">Daily </w:t>
            </w:r>
            <w:proofErr w:type="spellStart"/>
            <w:r w:rsidR="00CE4404" w:rsidRPr="00EA7F6C">
              <w:rPr>
                <w:sz w:val="16"/>
              </w:rPr>
              <w:t>Bambermycin</w:t>
            </w:r>
            <w:r>
              <w:rPr>
                <w:sz w:val="16"/>
              </w:rPr>
              <w:t>s</w:t>
            </w:r>
            <w:proofErr w:type="spellEnd"/>
            <w:r w:rsidR="00CE4404" w:rsidRPr="00EA7F6C">
              <w:rPr>
                <w:sz w:val="16"/>
              </w:rPr>
              <w:t xml:space="preserve"> intake </w:t>
            </w:r>
            <w:proofErr w:type="gramStart"/>
            <w:r w:rsidR="00CE4404" w:rsidRPr="00EA7F6C">
              <w:rPr>
                <w:sz w:val="16"/>
              </w:rPr>
              <w:t>in excess of</w:t>
            </w:r>
            <w:proofErr w:type="gramEnd"/>
            <w:r w:rsidR="00CE4404" w:rsidRPr="00EA7F6C">
              <w:rPr>
                <w:sz w:val="16"/>
              </w:rPr>
              <w:t xml:space="preserve"> 20 mg/head/day have</w:t>
            </w:r>
            <w:r w:rsidR="001518BB" w:rsidRPr="00EA7F6C">
              <w:rPr>
                <w:sz w:val="16"/>
              </w:rPr>
              <w:t xml:space="preserve"> not shown to be more effective</w:t>
            </w:r>
            <w:r w:rsidR="00EA7F6C">
              <w:rPr>
                <w:sz w:val="16"/>
              </w:rPr>
              <w:t xml:space="preserve"> than 20 mg/head/day</w:t>
            </w:r>
            <w:r w:rsidR="001518BB" w:rsidRPr="00EA7F6C">
              <w:rPr>
                <w:sz w:val="16"/>
              </w:rPr>
              <w:t>.</w:t>
            </w:r>
          </w:p>
          <w:p w14:paraId="12B9670A" w14:textId="77777777" w:rsidR="001518BB" w:rsidRPr="00CE4404" w:rsidRDefault="001518BB">
            <w:pPr>
              <w:rPr>
                <w:i/>
                <w:sz w:val="16"/>
              </w:rPr>
            </w:pPr>
          </w:p>
          <w:p w14:paraId="6DB2AB12" w14:textId="77777777" w:rsidR="006C18FB" w:rsidRDefault="006C18FB" w:rsidP="00105FDD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7A59B378" w14:textId="77777777" w:rsidR="0084318C" w:rsidRDefault="0084318C">
            <w:pPr>
              <w:rPr>
                <w:b/>
                <w:sz w:val="16"/>
              </w:rPr>
            </w:pPr>
          </w:p>
          <w:p w14:paraId="5E46EC04" w14:textId="77777777" w:rsidR="0084318C" w:rsidRDefault="0084318C">
            <w:pPr>
              <w:rPr>
                <w:b/>
                <w:sz w:val="16"/>
              </w:rPr>
            </w:pPr>
          </w:p>
          <w:p w14:paraId="61D9452B" w14:textId="77777777" w:rsidR="0084318C" w:rsidRDefault="0084318C">
            <w:pPr>
              <w:rPr>
                <w:b/>
                <w:sz w:val="16"/>
              </w:rPr>
            </w:pPr>
          </w:p>
          <w:p w14:paraId="673F7C27" w14:textId="77777777" w:rsidR="006C18FB" w:rsidRDefault="008431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</w:t>
            </w:r>
            <w:r w:rsidR="00EF0B96">
              <w:rPr>
                <w:b/>
                <w:sz w:val="16"/>
              </w:rPr>
              <w:t xml:space="preserve"> in </w:t>
            </w:r>
            <w:r w:rsidR="00CE4404">
              <w:rPr>
                <w:b/>
                <w:sz w:val="16"/>
              </w:rPr>
              <w:t xml:space="preserve">pasture </w:t>
            </w:r>
            <w:r w:rsidR="00EF0B96">
              <w:rPr>
                <w:b/>
                <w:sz w:val="16"/>
              </w:rPr>
              <w:t xml:space="preserve">cattle </w:t>
            </w:r>
            <w:r w:rsidR="00CE4404">
              <w:rPr>
                <w:b/>
                <w:sz w:val="16"/>
              </w:rPr>
              <w:t>(</w:t>
            </w:r>
            <w:r w:rsidR="00EF0B96">
              <w:rPr>
                <w:b/>
                <w:sz w:val="16"/>
              </w:rPr>
              <w:t xml:space="preserve">slaughter, stocker, </w:t>
            </w:r>
            <w:r w:rsidR="00CE4404">
              <w:rPr>
                <w:b/>
                <w:sz w:val="16"/>
              </w:rPr>
              <w:t xml:space="preserve">and </w:t>
            </w:r>
            <w:r w:rsidR="00EF0B96">
              <w:rPr>
                <w:b/>
                <w:sz w:val="16"/>
              </w:rPr>
              <w:t>feeder cattle</w:t>
            </w:r>
            <w:r w:rsidR="00CE4404">
              <w:rPr>
                <w:b/>
                <w:sz w:val="16"/>
              </w:rPr>
              <w:t>;</w:t>
            </w:r>
            <w:r w:rsidR="00EF0B96">
              <w:rPr>
                <w:b/>
                <w:sz w:val="16"/>
              </w:rPr>
              <w:t xml:space="preserve"> dairy and beef replacement heifers</w:t>
            </w:r>
            <w:r w:rsidR="00CE4404">
              <w:rPr>
                <w:b/>
                <w:sz w:val="16"/>
              </w:rPr>
              <w:t>)</w:t>
            </w:r>
            <w:r w:rsidR="00EF0B96">
              <w:rPr>
                <w:b/>
                <w:sz w:val="16"/>
              </w:rPr>
              <w:t>.</w:t>
            </w:r>
          </w:p>
        </w:tc>
      </w:tr>
      <w:tr w:rsidR="007F5A7E" w14:paraId="036D2F1F" w14:textId="77777777">
        <w:tc>
          <w:tcPr>
            <w:tcW w:w="236" w:type="dxa"/>
          </w:tcPr>
          <w:p w14:paraId="2E3A3B46" w14:textId="77777777" w:rsidR="007F5A7E" w:rsidRDefault="007F5A7E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0B00BFAE" w14:textId="77777777" w:rsidR="007F5A7E" w:rsidRDefault="007F5A7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10-40 mg/head/day</w:t>
            </w:r>
          </w:p>
          <w:p w14:paraId="36C6221F" w14:textId="77777777" w:rsidR="007F5A7E" w:rsidRDefault="007F5A7E">
            <w:pPr>
              <w:rPr>
                <w:b/>
                <w:sz w:val="16"/>
              </w:rPr>
            </w:pPr>
          </w:p>
          <w:p w14:paraId="6A17C3AB" w14:textId="77777777" w:rsidR="007F5A7E" w:rsidRPr="00EA7F6C" w:rsidRDefault="007F5A7E" w:rsidP="007F5A7E">
            <w:pPr>
              <w:rPr>
                <w:sz w:val="16"/>
              </w:rPr>
            </w:pPr>
            <w:r w:rsidRPr="007F5A7E">
              <w:rPr>
                <w:b/>
                <w:sz w:val="16"/>
                <w:u w:val="single"/>
              </w:rPr>
              <w:t>Limitations for Use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 Free</w:t>
            </w:r>
            <w:proofErr w:type="gramEnd"/>
            <w:r>
              <w:rPr>
                <w:sz w:val="16"/>
              </w:rPr>
              <w:t xml:space="preserve"> choice supplements must be formulated to provide 10-40 </w:t>
            </w:r>
            <w:proofErr w:type="gramStart"/>
            <w:r>
              <w:rPr>
                <w:sz w:val="16"/>
              </w:rPr>
              <w:t>mg</w:t>
            </w:r>
            <w:proofErr w:type="gramEnd"/>
            <w:r>
              <w:rPr>
                <w:sz w:val="16"/>
              </w:rPr>
              <w:t xml:space="preserve">/head/day </w:t>
            </w:r>
            <w:proofErr w:type="spellStart"/>
            <w:r>
              <w:rPr>
                <w:sz w:val="16"/>
              </w:rPr>
              <w:t>Bambermycins</w:t>
            </w:r>
            <w:proofErr w:type="spellEnd"/>
            <w:r>
              <w:rPr>
                <w:sz w:val="16"/>
              </w:rPr>
              <w:t>.  Each use in a free-choice Type C medicated feed must be the subject of an approved new animal drug application (NADA) or supplemental NADA as required by 21CFR 510.455.  Feed mills that use a proprietary formula are required to be licensed.</w:t>
            </w:r>
            <w:r w:rsidRPr="00EA7F6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EA7F6C">
              <w:rPr>
                <w:sz w:val="16"/>
              </w:rPr>
              <w:t xml:space="preserve">Daily </w:t>
            </w:r>
            <w:proofErr w:type="spellStart"/>
            <w:r w:rsidRPr="00EA7F6C">
              <w:rPr>
                <w:sz w:val="16"/>
              </w:rPr>
              <w:t>Bambermycin</w:t>
            </w:r>
            <w:r>
              <w:rPr>
                <w:sz w:val="16"/>
              </w:rPr>
              <w:t>s</w:t>
            </w:r>
            <w:proofErr w:type="spellEnd"/>
            <w:r w:rsidRPr="00EA7F6C">
              <w:rPr>
                <w:sz w:val="16"/>
              </w:rPr>
              <w:t xml:space="preserve"> intake </w:t>
            </w:r>
            <w:proofErr w:type="gramStart"/>
            <w:r w:rsidRPr="00EA7F6C">
              <w:rPr>
                <w:sz w:val="16"/>
              </w:rPr>
              <w:t>in excess of</w:t>
            </w:r>
            <w:proofErr w:type="gramEnd"/>
            <w:r w:rsidRPr="00EA7F6C">
              <w:rPr>
                <w:sz w:val="16"/>
              </w:rPr>
              <w:t xml:space="preserve"> 20 mg/head/day have not shown to be more effective</w:t>
            </w:r>
            <w:r>
              <w:rPr>
                <w:sz w:val="16"/>
              </w:rPr>
              <w:t xml:space="preserve"> than 20 mg/head/day</w:t>
            </w:r>
            <w:r w:rsidRPr="00EA7F6C">
              <w:rPr>
                <w:sz w:val="16"/>
              </w:rPr>
              <w:t>.</w:t>
            </w:r>
          </w:p>
          <w:p w14:paraId="2CBA711B" w14:textId="77777777" w:rsidR="007F5A7E" w:rsidRDefault="007F5A7E" w:rsidP="007F5A7E">
            <w:pPr>
              <w:rPr>
                <w:b/>
                <w:sz w:val="16"/>
              </w:rPr>
            </w:pPr>
          </w:p>
        </w:tc>
        <w:tc>
          <w:tcPr>
            <w:tcW w:w="1980" w:type="dxa"/>
          </w:tcPr>
          <w:p w14:paraId="0791E790" w14:textId="77777777" w:rsidR="007F5A7E" w:rsidRDefault="007F5A7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in pasture cattle (slaughter, stocker, and feeder cattle; dairy and beef replacement heifers).</w:t>
            </w:r>
          </w:p>
        </w:tc>
      </w:tr>
    </w:tbl>
    <w:p w14:paraId="0EB56765" w14:textId="77777777" w:rsidR="00EE016E" w:rsidRDefault="00EE016E" w:rsidP="00EE016E">
      <w:pPr>
        <w:pStyle w:val="BodyText"/>
        <w:ind w:left="1080" w:right="282" w:hanging="1080"/>
        <w:jc w:val="left"/>
        <w:rPr>
          <w:rFonts w:ascii="Times New Roman" w:hAnsi="Times New Roman"/>
        </w:rPr>
      </w:pPr>
    </w:p>
    <w:p w14:paraId="604C4AD5" w14:textId="77777777" w:rsidR="00EE016E" w:rsidRDefault="00EE016E" w:rsidP="00105FDD">
      <w:pPr>
        <w:pStyle w:val="BodyText"/>
        <w:ind w:left="270" w:right="282" w:hanging="27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Limitations for </w:t>
      </w:r>
      <w:r w:rsidR="00105FDD">
        <w:rPr>
          <w:rFonts w:ascii="Times New Roman" w:hAnsi="Times New Roman"/>
        </w:rPr>
        <w:t>Type B Liquid Feed</w:t>
      </w:r>
      <w:r>
        <w:rPr>
          <w:rFonts w:ascii="Times New Roman" w:hAnsi="Times New Roman"/>
        </w:rPr>
        <w:t>:</w:t>
      </w:r>
      <w:r w:rsidR="00105FDD">
        <w:rPr>
          <w:rFonts w:ascii="Times New Roman" w:hAnsi="Times New Roman"/>
        </w:rPr>
        <w:t xml:space="preserve"> Expiration date – 8 weeks after the date of manufacture, pH 3.8 to 7.5 and moisture content of 30 to 45%.</w:t>
      </w:r>
    </w:p>
    <w:p w14:paraId="69DFAF9C" w14:textId="77777777" w:rsidR="00EE016E" w:rsidRDefault="00EE016E">
      <w:pPr>
        <w:pStyle w:val="BodyText"/>
        <w:ind w:left="1080" w:right="282" w:hanging="1080"/>
        <w:jc w:val="right"/>
        <w:rPr>
          <w:rFonts w:ascii="Times New Roman" w:hAnsi="Times New Roman"/>
        </w:rPr>
      </w:pPr>
    </w:p>
    <w:p w14:paraId="4560D288" w14:textId="77777777" w:rsidR="006C18FB" w:rsidRDefault="006C18FB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 Regulatory Services – </w:t>
      </w:r>
      <w:r w:rsidR="00105FDD">
        <w:rPr>
          <w:rFonts w:ascii="Times New Roman" w:hAnsi="Times New Roman"/>
        </w:rPr>
        <w:t>01/17</w:t>
      </w:r>
    </w:p>
    <w:p w14:paraId="2E798399" w14:textId="77777777" w:rsidR="006C18FB" w:rsidRDefault="006C18FB">
      <w:pPr>
        <w:pStyle w:val="Subtitle"/>
        <w:rPr>
          <w:sz w:val="16"/>
        </w:rPr>
      </w:pPr>
    </w:p>
    <w:p w14:paraId="06BA5668" w14:textId="010A37C7" w:rsidR="007F5A7E" w:rsidRDefault="00084A73" w:rsidP="007F5A7E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E53B0" wp14:editId="7F47D02D">
                <wp:simplePos x="0" y="0"/>
                <wp:positionH relativeFrom="column">
                  <wp:posOffset>6055360</wp:posOffset>
                </wp:positionH>
                <wp:positionV relativeFrom="paragraph">
                  <wp:posOffset>-7087235</wp:posOffset>
                </wp:positionV>
                <wp:extent cx="0" cy="7721600"/>
                <wp:effectExtent l="0" t="0" r="0" b="0"/>
                <wp:wrapNone/>
                <wp:docPr id="2470403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21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735B" id="AutoShape 3" o:spid="_x0000_s1026" type="#_x0000_t32" style="position:absolute;margin-left:476.8pt;margin-top:-558.05pt;width:0;height:6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" strokeweight="1pt">
                <v:stroke dashstyle="1 1"/>
              </v:shape>
            </w:pict>
          </mc:Fallback>
        </mc:AlternateContent>
      </w:r>
      <w:r w:rsidR="00DA7898">
        <w:rPr>
          <w:rFonts w:ascii="Times New Roman" w:hAnsi="Times New Roman"/>
        </w:rPr>
        <w:br w:type="column"/>
      </w:r>
      <w:r w:rsidR="007F5A7E">
        <w:rPr>
          <w:rFonts w:ascii="Times New Roman" w:hAnsi="Times New Roman"/>
          <w:sz w:val="22"/>
        </w:rPr>
        <w:t>Custom Mix Cattle Feed</w:t>
      </w:r>
    </w:p>
    <w:p w14:paraId="359194BF" w14:textId="77777777" w:rsidR="007F5A7E" w:rsidRDefault="007F5A7E" w:rsidP="007F5A7E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2D04295F" w14:textId="77777777" w:rsidR="007F5A7E" w:rsidRDefault="007F5A7E" w:rsidP="007F5A7E">
      <w:pPr>
        <w:pStyle w:val="Subtitle"/>
        <w:jc w:val="left"/>
        <w:rPr>
          <w:rFonts w:ascii="Times New Roman" w:hAnsi="Times New Roman"/>
          <w:sz w:val="20"/>
        </w:rPr>
      </w:pPr>
    </w:p>
    <w:p w14:paraId="13B3EE04" w14:textId="77777777" w:rsidR="007F5A7E" w:rsidRDefault="007F5A7E" w:rsidP="007F5A7E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>BAMBERMYCINS</w:t>
      </w:r>
    </w:p>
    <w:p w14:paraId="78BED462" w14:textId="77777777" w:rsidR="007F5A7E" w:rsidRDefault="007F5A7E" w:rsidP="007F5A7E">
      <w:pPr>
        <w:pStyle w:val="Subtitle"/>
        <w:jc w:val="left"/>
        <w:rPr>
          <w:rFonts w:ascii="Times New Roman" w:hAnsi="Times New Roman"/>
          <w:sz w:val="18"/>
        </w:rPr>
      </w:pPr>
    </w:p>
    <w:p w14:paraId="4BE6B800" w14:textId="77777777" w:rsidR="007F5A7E" w:rsidRDefault="007F5A7E" w:rsidP="007F5A7E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This feed contains ____ grams per ton of </w:t>
      </w:r>
      <w:proofErr w:type="spellStart"/>
      <w:r>
        <w:rPr>
          <w:rFonts w:ascii="Times New Roman" w:hAnsi="Times New Roman"/>
          <w:sz w:val="18"/>
        </w:rPr>
        <w:t>Bambermycins</w:t>
      </w:r>
      <w:proofErr w:type="spellEnd"/>
      <w:r>
        <w:rPr>
          <w:rFonts w:ascii="Times New Roman" w:hAnsi="Times New Roman"/>
          <w:sz w:val="18"/>
        </w:rPr>
        <w:t>.</w:t>
      </w:r>
    </w:p>
    <w:p w14:paraId="6D2DB057" w14:textId="77777777" w:rsidR="007F5A7E" w:rsidRDefault="007F5A7E" w:rsidP="007F5A7E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0CD2D95E" w14:textId="77777777" w:rsidR="007F5A7E" w:rsidRDefault="007F5A7E" w:rsidP="007F5A7E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7F5A7E" w14:paraId="117B90FF" w14:textId="77777777" w:rsidTr="00C41C78">
        <w:tc>
          <w:tcPr>
            <w:tcW w:w="236" w:type="dxa"/>
          </w:tcPr>
          <w:p w14:paraId="0FE9A406" w14:textId="77777777" w:rsidR="007F5A7E" w:rsidRDefault="007F5A7E" w:rsidP="00C41C78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1146287D" w14:textId="77777777" w:rsidR="007F5A7E" w:rsidRDefault="007F5A7E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 to 4 g/ton.</w:t>
            </w:r>
          </w:p>
          <w:p w14:paraId="4B8C00A0" w14:textId="77777777" w:rsidR="007F5A7E" w:rsidRDefault="007F5A7E" w:rsidP="00C41C78">
            <w:pPr>
              <w:rPr>
                <w:sz w:val="16"/>
              </w:rPr>
            </w:pPr>
          </w:p>
          <w:p w14:paraId="5500E353" w14:textId="77777777" w:rsidR="007F5A7E" w:rsidRDefault="007F5A7E" w:rsidP="00C41C78">
            <w:pPr>
              <w:rPr>
                <w:sz w:val="16"/>
              </w:rPr>
            </w:pPr>
            <w:r>
              <w:rPr>
                <w:sz w:val="16"/>
              </w:rPr>
              <w:t xml:space="preserve">Feed continuously in Type C feed at a rate of 10 -20 mg </w:t>
            </w:r>
            <w:proofErr w:type="spellStart"/>
            <w:r>
              <w:rPr>
                <w:sz w:val="16"/>
              </w:rPr>
              <w:t>Bambermycins</w:t>
            </w:r>
            <w:proofErr w:type="spellEnd"/>
            <w:r>
              <w:rPr>
                <w:sz w:val="16"/>
              </w:rPr>
              <w:t>/head/day</w:t>
            </w:r>
          </w:p>
        </w:tc>
        <w:tc>
          <w:tcPr>
            <w:tcW w:w="1980" w:type="dxa"/>
          </w:tcPr>
          <w:p w14:paraId="1E1DC1E5" w14:textId="77777777" w:rsidR="007F5A7E" w:rsidRDefault="007F5A7E" w:rsidP="00C41C78">
            <w:pPr>
              <w:rPr>
                <w:b/>
                <w:sz w:val="16"/>
              </w:rPr>
            </w:pPr>
          </w:p>
          <w:p w14:paraId="76A42064" w14:textId="77777777" w:rsidR="007F5A7E" w:rsidRDefault="007F5A7E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and improved feed efficiency in cattle fed in confinement for slaughter.</w:t>
            </w:r>
          </w:p>
        </w:tc>
      </w:tr>
      <w:tr w:rsidR="007F5A7E" w14:paraId="14B7A614" w14:textId="77777777" w:rsidTr="00C41C78">
        <w:tc>
          <w:tcPr>
            <w:tcW w:w="236" w:type="dxa"/>
          </w:tcPr>
          <w:p w14:paraId="4C763312" w14:textId="77777777" w:rsidR="007F5A7E" w:rsidRDefault="007F5A7E" w:rsidP="00C41C78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6D92085C" w14:textId="77777777" w:rsidR="007F5A7E" w:rsidRDefault="007F5A7E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 to 80 g/ton.</w:t>
            </w:r>
          </w:p>
          <w:p w14:paraId="1657B4ED" w14:textId="77777777" w:rsidR="007F5A7E" w:rsidRDefault="007F5A7E" w:rsidP="00C41C78">
            <w:pPr>
              <w:rPr>
                <w:sz w:val="16"/>
              </w:rPr>
            </w:pPr>
          </w:p>
          <w:p w14:paraId="3DC4932F" w14:textId="77777777" w:rsidR="007F5A7E" w:rsidRPr="00EA7F6C" w:rsidRDefault="007F5A7E" w:rsidP="00C41C78">
            <w:pPr>
              <w:rPr>
                <w:sz w:val="16"/>
              </w:rPr>
            </w:pPr>
            <w:r w:rsidRPr="007F5A7E">
              <w:rPr>
                <w:b/>
                <w:sz w:val="16"/>
                <w:u w:val="single"/>
              </w:rPr>
              <w:t>Limitations for Use</w:t>
            </w:r>
            <w:r>
              <w:rPr>
                <w:sz w:val="16"/>
              </w:rPr>
              <w:t xml:space="preserve">:  Feed continuously at a rate </w:t>
            </w:r>
            <w:proofErr w:type="gramStart"/>
            <w:r>
              <w:rPr>
                <w:sz w:val="16"/>
              </w:rPr>
              <w:t>of  10</w:t>
            </w:r>
            <w:proofErr w:type="gramEnd"/>
            <w:r>
              <w:rPr>
                <w:sz w:val="16"/>
              </w:rPr>
              <w:t xml:space="preserve"> – 40 mg/head/day in at least 1 lb. and not more than 10 lbs. of feed. </w:t>
            </w:r>
            <w:r w:rsidRPr="00EA7F6C">
              <w:rPr>
                <w:sz w:val="16"/>
              </w:rPr>
              <w:t xml:space="preserve">Daily </w:t>
            </w:r>
            <w:proofErr w:type="spellStart"/>
            <w:r w:rsidRPr="00EA7F6C">
              <w:rPr>
                <w:sz w:val="16"/>
              </w:rPr>
              <w:t>Bambermycin</w:t>
            </w:r>
            <w:r>
              <w:rPr>
                <w:sz w:val="16"/>
              </w:rPr>
              <w:t>s</w:t>
            </w:r>
            <w:proofErr w:type="spellEnd"/>
            <w:r w:rsidRPr="00EA7F6C">
              <w:rPr>
                <w:sz w:val="16"/>
              </w:rPr>
              <w:t xml:space="preserve"> intake </w:t>
            </w:r>
            <w:proofErr w:type="gramStart"/>
            <w:r w:rsidRPr="00EA7F6C">
              <w:rPr>
                <w:sz w:val="16"/>
              </w:rPr>
              <w:t>in excess of</w:t>
            </w:r>
            <w:proofErr w:type="gramEnd"/>
            <w:r w:rsidRPr="00EA7F6C">
              <w:rPr>
                <w:sz w:val="16"/>
              </w:rPr>
              <w:t xml:space="preserve"> 20 mg/head/day have not shown to be more effective</w:t>
            </w:r>
            <w:r>
              <w:rPr>
                <w:sz w:val="16"/>
              </w:rPr>
              <w:t xml:space="preserve"> than 20 mg/head/day</w:t>
            </w:r>
            <w:r w:rsidRPr="00EA7F6C">
              <w:rPr>
                <w:sz w:val="16"/>
              </w:rPr>
              <w:t>.</w:t>
            </w:r>
          </w:p>
          <w:p w14:paraId="394F368F" w14:textId="77777777" w:rsidR="007F5A7E" w:rsidRPr="00CE4404" w:rsidRDefault="007F5A7E" w:rsidP="00C41C78">
            <w:pPr>
              <w:rPr>
                <w:i/>
                <w:sz w:val="16"/>
              </w:rPr>
            </w:pPr>
          </w:p>
          <w:p w14:paraId="2EECE68A" w14:textId="77777777" w:rsidR="007F5A7E" w:rsidRDefault="007F5A7E" w:rsidP="00C41C78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515506C3" w14:textId="77777777" w:rsidR="007F5A7E" w:rsidRDefault="007F5A7E" w:rsidP="00C41C78">
            <w:pPr>
              <w:rPr>
                <w:b/>
                <w:sz w:val="16"/>
              </w:rPr>
            </w:pPr>
          </w:p>
          <w:p w14:paraId="45F13D62" w14:textId="77777777" w:rsidR="007F5A7E" w:rsidRDefault="007F5A7E" w:rsidP="00C41C78">
            <w:pPr>
              <w:rPr>
                <w:b/>
                <w:sz w:val="16"/>
              </w:rPr>
            </w:pPr>
          </w:p>
          <w:p w14:paraId="52CCAA93" w14:textId="77777777" w:rsidR="007F5A7E" w:rsidRDefault="007F5A7E" w:rsidP="00C41C78">
            <w:pPr>
              <w:rPr>
                <w:b/>
                <w:sz w:val="16"/>
              </w:rPr>
            </w:pPr>
          </w:p>
          <w:p w14:paraId="10B8984E" w14:textId="77777777" w:rsidR="007F5A7E" w:rsidRDefault="007F5A7E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in pasture cattle (slaughter, stocker, and feeder cattle; dairy and beef replacement heifers).</w:t>
            </w:r>
          </w:p>
        </w:tc>
      </w:tr>
      <w:tr w:rsidR="007F5A7E" w14:paraId="1CC50024" w14:textId="77777777" w:rsidTr="00C41C78">
        <w:tc>
          <w:tcPr>
            <w:tcW w:w="236" w:type="dxa"/>
          </w:tcPr>
          <w:p w14:paraId="646B1A84" w14:textId="77777777" w:rsidR="007F5A7E" w:rsidRDefault="007F5A7E" w:rsidP="00C41C78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7BE51E34" w14:textId="77777777" w:rsidR="007F5A7E" w:rsidRDefault="007F5A7E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10-40 mg/head/day</w:t>
            </w:r>
          </w:p>
          <w:p w14:paraId="1FC4B272" w14:textId="77777777" w:rsidR="007F5A7E" w:rsidRDefault="007F5A7E" w:rsidP="00C41C78">
            <w:pPr>
              <w:rPr>
                <w:b/>
                <w:sz w:val="16"/>
              </w:rPr>
            </w:pPr>
          </w:p>
          <w:p w14:paraId="57FE7523" w14:textId="77777777" w:rsidR="007F5A7E" w:rsidRPr="00EA7F6C" w:rsidRDefault="007F5A7E" w:rsidP="00C41C78">
            <w:pPr>
              <w:rPr>
                <w:sz w:val="16"/>
              </w:rPr>
            </w:pPr>
            <w:r w:rsidRPr="007F5A7E">
              <w:rPr>
                <w:b/>
                <w:sz w:val="16"/>
                <w:u w:val="single"/>
              </w:rPr>
              <w:t>Limitations for Use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 Free</w:t>
            </w:r>
            <w:proofErr w:type="gramEnd"/>
            <w:r>
              <w:rPr>
                <w:sz w:val="16"/>
              </w:rPr>
              <w:t xml:space="preserve"> choice supplements must be formulated to provide 10-40 </w:t>
            </w:r>
            <w:proofErr w:type="gramStart"/>
            <w:r>
              <w:rPr>
                <w:sz w:val="16"/>
              </w:rPr>
              <w:t>mg</w:t>
            </w:r>
            <w:proofErr w:type="gramEnd"/>
            <w:r>
              <w:rPr>
                <w:sz w:val="16"/>
              </w:rPr>
              <w:t xml:space="preserve">/head/day </w:t>
            </w:r>
            <w:proofErr w:type="spellStart"/>
            <w:r>
              <w:rPr>
                <w:sz w:val="16"/>
              </w:rPr>
              <w:t>Bambermycins</w:t>
            </w:r>
            <w:proofErr w:type="spellEnd"/>
            <w:r>
              <w:rPr>
                <w:sz w:val="16"/>
              </w:rPr>
              <w:t>.  Each use in a free-choice Type C medicated feed must be the subject of an approved new animal drug application (NADA) or supplemental NADA as required by 21CFR 510.455.  Feed mills that use a proprietary formula are required to be licensed.</w:t>
            </w:r>
            <w:r w:rsidRPr="00EA7F6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EA7F6C">
              <w:rPr>
                <w:sz w:val="16"/>
              </w:rPr>
              <w:t xml:space="preserve">Daily </w:t>
            </w:r>
            <w:proofErr w:type="spellStart"/>
            <w:r w:rsidRPr="00EA7F6C">
              <w:rPr>
                <w:sz w:val="16"/>
              </w:rPr>
              <w:t>Bambermycin</w:t>
            </w:r>
            <w:r>
              <w:rPr>
                <w:sz w:val="16"/>
              </w:rPr>
              <w:t>s</w:t>
            </w:r>
            <w:proofErr w:type="spellEnd"/>
            <w:r w:rsidRPr="00EA7F6C">
              <w:rPr>
                <w:sz w:val="16"/>
              </w:rPr>
              <w:t xml:space="preserve"> intake </w:t>
            </w:r>
            <w:proofErr w:type="gramStart"/>
            <w:r w:rsidRPr="00EA7F6C">
              <w:rPr>
                <w:sz w:val="16"/>
              </w:rPr>
              <w:t>in excess of</w:t>
            </w:r>
            <w:proofErr w:type="gramEnd"/>
            <w:r w:rsidRPr="00EA7F6C">
              <w:rPr>
                <w:sz w:val="16"/>
              </w:rPr>
              <w:t xml:space="preserve"> 20 mg/head/day have not shown to be more effective</w:t>
            </w:r>
            <w:r>
              <w:rPr>
                <w:sz w:val="16"/>
              </w:rPr>
              <w:t xml:space="preserve"> than 20 mg/head/day</w:t>
            </w:r>
            <w:r w:rsidRPr="00EA7F6C">
              <w:rPr>
                <w:sz w:val="16"/>
              </w:rPr>
              <w:t>.</w:t>
            </w:r>
          </w:p>
          <w:p w14:paraId="57E0A29E" w14:textId="77777777" w:rsidR="007F5A7E" w:rsidRDefault="007F5A7E" w:rsidP="00C41C78">
            <w:pPr>
              <w:rPr>
                <w:b/>
                <w:sz w:val="16"/>
              </w:rPr>
            </w:pPr>
          </w:p>
        </w:tc>
        <w:tc>
          <w:tcPr>
            <w:tcW w:w="1980" w:type="dxa"/>
          </w:tcPr>
          <w:p w14:paraId="5FCB7E9C" w14:textId="77777777" w:rsidR="007F5A7E" w:rsidRDefault="007F5A7E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in pasture cattle (slaughter, stocker, and feeder cattle; dairy and beef replacement heifers).</w:t>
            </w:r>
          </w:p>
        </w:tc>
      </w:tr>
    </w:tbl>
    <w:p w14:paraId="4CA313E8" w14:textId="77777777" w:rsidR="007F5A7E" w:rsidRDefault="007F5A7E" w:rsidP="007F5A7E">
      <w:pPr>
        <w:pStyle w:val="BodyText"/>
        <w:ind w:left="1080" w:right="282" w:hanging="1080"/>
        <w:jc w:val="left"/>
        <w:rPr>
          <w:rFonts w:ascii="Times New Roman" w:hAnsi="Times New Roman"/>
        </w:rPr>
      </w:pPr>
    </w:p>
    <w:p w14:paraId="273F9947" w14:textId="77777777" w:rsidR="007F5A7E" w:rsidRDefault="007F5A7E" w:rsidP="007F5A7E">
      <w:pPr>
        <w:pStyle w:val="BodyText"/>
        <w:ind w:left="270" w:right="282" w:hanging="27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Limitations for Type B Liquid Feed: Expiration date – 8 weeks after the date of manufacture, pH 3.8 to 7.5 and moisture content of 30 to 45%.</w:t>
      </w:r>
    </w:p>
    <w:p w14:paraId="4DE80525" w14:textId="77777777" w:rsidR="007F5A7E" w:rsidRDefault="007F5A7E" w:rsidP="007F5A7E">
      <w:pPr>
        <w:pStyle w:val="BodyText"/>
        <w:ind w:left="1080" w:right="282" w:hanging="1080"/>
        <w:jc w:val="right"/>
        <w:rPr>
          <w:rFonts w:ascii="Times New Roman" w:hAnsi="Times New Roman"/>
        </w:rPr>
      </w:pPr>
    </w:p>
    <w:p w14:paraId="591A39CD" w14:textId="77777777" w:rsidR="00EE016E" w:rsidRPr="00550F1A" w:rsidRDefault="00550F1A" w:rsidP="007F5A7E">
      <w:pPr>
        <w:pStyle w:val="Subtitl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7F5A7E" w:rsidRPr="00550F1A">
        <w:rPr>
          <w:rFonts w:ascii="Times New Roman" w:hAnsi="Times New Roman"/>
          <w:sz w:val="16"/>
          <w:szCs w:val="16"/>
        </w:rPr>
        <w:t>UK Regulatory Services – 01/17</w:t>
      </w:r>
    </w:p>
    <w:p w14:paraId="5E2853C0" w14:textId="77777777" w:rsidR="00D17EDA" w:rsidRDefault="00D17EDA" w:rsidP="00105FDD">
      <w:pPr>
        <w:pStyle w:val="Subtitle"/>
        <w:rPr>
          <w:rFonts w:ascii="Times New Roman" w:hAnsi="Times New Roman"/>
          <w:sz w:val="16"/>
          <w:szCs w:val="16"/>
        </w:rPr>
      </w:pPr>
    </w:p>
    <w:p w14:paraId="4C21C444" w14:textId="77777777" w:rsidR="00D17EDA" w:rsidRDefault="00D17EDA" w:rsidP="00105FDD">
      <w:pPr>
        <w:pStyle w:val="Subtitle"/>
        <w:rPr>
          <w:rFonts w:ascii="Times New Roman" w:hAnsi="Times New Roman"/>
          <w:sz w:val="16"/>
          <w:szCs w:val="16"/>
        </w:rPr>
      </w:pPr>
    </w:p>
    <w:p w14:paraId="46734489" w14:textId="77777777" w:rsidR="00550F1A" w:rsidRDefault="00550F1A" w:rsidP="00550F1A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Cattle Feed</w:t>
      </w:r>
    </w:p>
    <w:p w14:paraId="4F1921D2" w14:textId="77777777" w:rsidR="00550F1A" w:rsidRDefault="00550F1A" w:rsidP="00550F1A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12335E44" w14:textId="77777777" w:rsidR="00550F1A" w:rsidRDefault="00550F1A" w:rsidP="00550F1A">
      <w:pPr>
        <w:pStyle w:val="Subtitle"/>
        <w:jc w:val="left"/>
        <w:rPr>
          <w:rFonts w:ascii="Times New Roman" w:hAnsi="Times New Roman"/>
          <w:sz w:val="20"/>
        </w:rPr>
      </w:pPr>
    </w:p>
    <w:p w14:paraId="57B41C89" w14:textId="77777777" w:rsidR="00550F1A" w:rsidRDefault="00550F1A" w:rsidP="00550F1A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>BAMBERMYCINS</w:t>
      </w:r>
    </w:p>
    <w:p w14:paraId="33B798B3" w14:textId="77777777" w:rsidR="00550F1A" w:rsidRDefault="00550F1A" w:rsidP="00550F1A">
      <w:pPr>
        <w:pStyle w:val="Subtitle"/>
        <w:jc w:val="left"/>
        <w:rPr>
          <w:rFonts w:ascii="Times New Roman" w:hAnsi="Times New Roman"/>
          <w:sz w:val="18"/>
        </w:rPr>
      </w:pPr>
    </w:p>
    <w:p w14:paraId="2569D835" w14:textId="77777777" w:rsidR="00550F1A" w:rsidRDefault="00550F1A" w:rsidP="00550F1A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This feed contains ____ grams per ton of </w:t>
      </w:r>
      <w:proofErr w:type="spellStart"/>
      <w:r>
        <w:rPr>
          <w:rFonts w:ascii="Times New Roman" w:hAnsi="Times New Roman"/>
          <w:sz w:val="18"/>
        </w:rPr>
        <w:t>Bambermycins</w:t>
      </w:r>
      <w:proofErr w:type="spellEnd"/>
      <w:r>
        <w:rPr>
          <w:rFonts w:ascii="Times New Roman" w:hAnsi="Times New Roman"/>
          <w:sz w:val="18"/>
        </w:rPr>
        <w:t>.</w:t>
      </w:r>
    </w:p>
    <w:p w14:paraId="6898202D" w14:textId="77777777" w:rsidR="00550F1A" w:rsidRDefault="00550F1A" w:rsidP="00550F1A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2F173DA8" w14:textId="77777777" w:rsidR="00550F1A" w:rsidRDefault="00550F1A" w:rsidP="00550F1A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550F1A" w14:paraId="10A9C89B" w14:textId="77777777" w:rsidTr="00C41C78">
        <w:tc>
          <w:tcPr>
            <w:tcW w:w="236" w:type="dxa"/>
          </w:tcPr>
          <w:p w14:paraId="29A531AC" w14:textId="77777777" w:rsidR="00550F1A" w:rsidRDefault="00550F1A" w:rsidP="00C41C78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416F4C94" w14:textId="77777777" w:rsidR="00550F1A" w:rsidRDefault="00550F1A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 to 4 g/ton.</w:t>
            </w:r>
          </w:p>
          <w:p w14:paraId="65D9B356" w14:textId="77777777" w:rsidR="00550F1A" w:rsidRDefault="00550F1A" w:rsidP="00C41C78">
            <w:pPr>
              <w:rPr>
                <w:sz w:val="16"/>
              </w:rPr>
            </w:pPr>
          </w:p>
          <w:p w14:paraId="6BC1E7D2" w14:textId="77777777" w:rsidR="00550F1A" w:rsidRDefault="00550F1A" w:rsidP="00C41C78">
            <w:pPr>
              <w:rPr>
                <w:sz w:val="16"/>
              </w:rPr>
            </w:pPr>
            <w:r>
              <w:rPr>
                <w:sz w:val="16"/>
              </w:rPr>
              <w:t xml:space="preserve">Feed continuously in Type C feed at a rate of 10 -20 mg </w:t>
            </w:r>
            <w:proofErr w:type="spellStart"/>
            <w:r>
              <w:rPr>
                <w:sz w:val="16"/>
              </w:rPr>
              <w:t>Bambermycins</w:t>
            </w:r>
            <w:proofErr w:type="spellEnd"/>
            <w:r>
              <w:rPr>
                <w:sz w:val="16"/>
              </w:rPr>
              <w:t>/head/day</w:t>
            </w:r>
          </w:p>
        </w:tc>
        <w:tc>
          <w:tcPr>
            <w:tcW w:w="1980" w:type="dxa"/>
          </w:tcPr>
          <w:p w14:paraId="08E74D9E" w14:textId="77777777" w:rsidR="00550F1A" w:rsidRDefault="00550F1A" w:rsidP="00C41C78">
            <w:pPr>
              <w:rPr>
                <w:b/>
                <w:sz w:val="16"/>
              </w:rPr>
            </w:pPr>
          </w:p>
          <w:p w14:paraId="2C995049" w14:textId="77777777" w:rsidR="00550F1A" w:rsidRDefault="00550F1A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and improved feed efficiency in cattle fed in confinement for slaughter.</w:t>
            </w:r>
          </w:p>
        </w:tc>
      </w:tr>
      <w:tr w:rsidR="00550F1A" w14:paraId="337E9B61" w14:textId="77777777" w:rsidTr="00C41C78">
        <w:tc>
          <w:tcPr>
            <w:tcW w:w="236" w:type="dxa"/>
          </w:tcPr>
          <w:p w14:paraId="5C818BBE" w14:textId="77777777" w:rsidR="00550F1A" w:rsidRDefault="00550F1A" w:rsidP="00C41C78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70DAE305" w14:textId="77777777" w:rsidR="00550F1A" w:rsidRDefault="00550F1A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 to 80 g/ton.</w:t>
            </w:r>
          </w:p>
          <w:p w14:paraId="18441F58" w14:textId="77777777" w:rsidR="00550F1A" w:rsidRDefault="00550F1A" w:rsidP="00C41C78">
            <w:pPr>
              <w:rPr>
                <w:sz w:val="16"/>
              </w:rPr>
            </w:pPr>
          </w:p>
          <w:p w14:paraId="0873356F" w14:textId="77777777" w:rsidR="00550F1A" w:rsidRPr="00EA7F6C" w:rsidRDefault="00550F1A" w:rsidP="00C41C78">
            <w:pPr>
              <w:rPr>
                <w:sz w:val="16"/>
              </w:rPr>
            </w:pPr>
            <w:r w:rsidRPr="007F5A7E">
              <w:rPr>
                <w:b/>
                <w:sz w:val="16"/>
                <w:u w:val="single"/>
              </w:rPr>
              <w:t>Limitations for Use</w:t>
            </w:r>
            <w:r>
              <w:rPr>
                <w:sz w:val="16"/>
              </w:rPr>
              <w:t xml:space="preserve">:  Feed continuously at a rate </w:t>
            </w:r>
            <w:proofErr w:type="gramStart"/>
            <w:r>
              <w:rPr>
                <w:sz w:val="16"/>
              </w:rPr>
              <w:t>of  10</w:t>
            </w:r>
            <w:proofErr w:type="gramEnd"/>
            <w:r>
              <w:rPr>
                <w:sz w:val="16"/>
              </w:rPr>
              <w:t xml:space="preserve"> – 40 mg/head/day in at least 1 lb. and not more than 10 lbs. of feed. </w:t>
            </w:r>
            <w:r w:rsidRPr="00EA7F6C">
              <w:rPr>
                <w:sz w:val="16"/>
              </w:rPr>
              <w:t xml:space="preserve">Daily </w:t>
            </w:r>
            <w:proofErr w:type="spellStart"/>
            <w:r w:rsidRPr="00EA7F6C">
              <w:rPr>
                <w:sz w:val="16"/>
              </w:rPr>
              <w:t>Bambermycin</w:t>
            </w:r>
            <w:r>
              <w:rPr>
                <w:sz w:val="16"/>
              </w:rPr>
              <w:t>s</w:t>
            </w:r>
            <w:proofErr w:type="spellEnd"/>
            <w:r w:rsidRPr="00EA7F6C">
              <w:rPr>
                <w:sz w:val="16"/>
              </w:rPr>
              <w:t xml:space="preserve"> intake </w:t>
            </w:r>
            <w:proofErr w:type="gramStart"/>
            <w:r w:rsidRPr="00EA7F6C">
              <w:rPr>
                <w:sz w:val="16"/>
              </w:rPr>
              <w:t>in excess of</w:t>
            </w:r>
            <w:proofErr w:type="gramEnd"/>
            <w:r w:rsidRPr="00EA7F6C">
              <w:rPr>
                <w:sz w:val="16"/>
              </w:rPr>
              <w:t xml:space="preserve"> 20 mg/head/day have not shown to be more effective</w:t>
            </w:r>
            <w:r>
              <w:rPr>
                <w:sz w:val="16"/>
              </w:rPr>
              <w:t xml:space="preserve"> than 20 mg/head/day</w:t>
            </w:r>
            <w:r w:rsidRPr="00EA7F6C">
              <w:rPr>
                <w:sz w:val="16"/>
              </w:rPr>
              <w:t>.</w:t>
            </w:r>
          </w:p>
          <w:p w14:paraId="46D59B38" w14:textId="77777777" w:rsidR="00550F1A" w:rsidRPr="00CE4404" w:rsidRDefault="00550F1A" w:rsidP="00C41C78">
            <w:pPr>
              <w:rPr>
                <w:i/>
                <w:sz w:val="16"/>
              </w:rPr>
            </w:pPr>
          </w:p>
          <w:p w14:paraId="0BB0A085" w14:textId="77777777" w:rsidR="00550F1A" w:rsidRDefault="00550F1A" w:rsidP="00C41C78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120AB462" w14:textId="77777777" w:rsidR="00550F1A" w:rsidRDefault="00550F1A" w:rsidP="00C41C78">
            <w:pPr>
              <w:rPr>
                <w:b/>
                <w:sz w:val="16"/>
              </w:rPr>
            </w:pPr>
          </w:p>
          <w:p w14:paraId="3FB6D191" w14:textId="77777777" w:rsidR="00550F1A" w:rsidRDefault="00550F1A" w:rsidP="00C41C78">
            <w:pPr>
              <w:rPr>
                <w:b/>
                <w:sz w:val="16"/>
              </w:rPr>
            </w:pPr>
          </w:p>
          <w:p w14:paraId="639289D4" w14:textId="77777777" w:rsidR="00550F1A" w:rsidRDefault="00550F1A" w:rsidP="00C41C78">
            <w:pPr>
              <w:rPr>
                <w:b/>
                <w:sz w:val="16"/>
              </w:rPr>
            </w:pPr>
          </w:p>
          <w:p w14:paraId="07BE8846" w14:textId="77777777" w:rsidR="00550F1A" w:rsidRDefault="00550F1A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in pasture cattle (slaughter, stocker, and feeder cattle; dairy and beef replacement heifers).</w:t>
            </w:r>
          </w:p>
        </w:tc>
      </w:tr>
      <w:tr w:rsidR="00550F1A" w14:paraId="6D879AE6" w14:textId="77777777" w:rsidTr="00C41C78">
        <w:tc>
          <w:tcPr>
            <w:tcW w:w="236" w:type="dxa"/>
          </w:tcPr>
          <w:p w14:paraId="1B1BA9B0" w14:textId="77777777" w:rsidR="00550F1A" w:rsidRDefault="00550F1A" w:rsidP="00C41C78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0F49896D" w14:textId="77777777" w:rsidR="00550F1A" w:rsidRDefault="00550F1A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10-40 mg/head/day</w:t>
            </w:r>
          </w:p>
          <w:p w14:paraId="1329CED3" w14:textId="77777777" w:rsidR="00550F1A" w:rsidRDefault="00550F1A" w:rsidP="00C41C78">
            <w:pPr>
              <w:rPr>
                <w:b/>
                <w:sz w:val="16"/>
              </w:rPr>
            </w:pPr>
          </w:p>
          <w:p w14:paraId="45F03F48" w14:textId="77777777" w:rsidR="00550F1A" w:rsidRPr="00EA7F6C" w:rsidRDefault="00550F1A" w:rsidP="00C41C78">
            <w:pPr>
              <w:rPr>
                <w:sz w:val="16"/>
              </w:rPr>
            </w:pPr>
            <w:r w:rsidRPr="007F5A7E">
              <w:rPr>
                <w:b/>
                <w:sz w:val="16"/>
                <w:u w:val="single"/>
              </w:rPr>
              <w:t>Limitations for Use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 Free</w:t>
            </w:r>
            <w:proofErr w:type="gramEnd"/>
            <w:r>
              <w:rPr>
                <w:sz w:val="16"/>
              </w:rPr>
              <w:t xml:space="preserve"> choice supplements must be formulated to provide 10-40 </w:t>
            </w:r>
            <w:proofErr w:type="gramStart"/>
            <w:r>
              <w:rPr>
                <w:sz w:val="16"/>
              </w:rPr>
              <w:t>mg</w:t>
            </w:r>
            <w:proofErr w:type="gramEnd"/>
            <w:r>
              <w:rPr>
                <w:sz w:val="16"/>
              </w:rPr>
              <w:t xml:space="preserve">/head/day </w:t>
            </w:r>
            <w:proofErr w:type="spellStart"/>
            <w:r>
              <w:rPr>
                <w:sz w:val="16"/>
              </w:rPr>
              <w:t>Bambermycins</w:t>
            </w:r>
            <w:proofErr w:type="spellEnd"/>
            <w:r>
              <w:rPr>
                <w:sz w:val="16"/>
              </w:rPr>
              <w:t>.  Each use in a free-choice Type C medicated feed must be the subject of an approved new animal drug application (NADA) or supplemental NADA as required by 21CFR 510.455.  Feed mills that use a proprietary formula are required to be licensed.</w:t>
            </w:r>
            <w:r w:rsidRPr="00EA7F6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EA7F6C">
              <w:rPr>
                <w:sz w:val="16"/>
              </w:rPr>
              <w:t xml:space="preserve">Daily </w:t>
            </w:r>
            <w:proofErr w:type="spellStart"/>
            <w:r w:rsidRPr="00EA7F6C">
              <w:rPr>
                <w:sz w:val="16"/>
              </w:rPr>
              <w:t>Bambermycin</w:t>
            </w:r>
            <w:r>
              <w:rPr>
                <w:sz w:val="16"/>
              </w:rPr>
              <w:t>s</w:t>
            </w:r>
            <w:proofErr w:type="spellEnd"/>
            <w:r w:rsidRPr="00EA7F6C">
              <w:rPr>
                <w:sz w:val="16"/>
              </w:rPr>
              <w:t xml:space="preserve"> intake </w:t>
            </w:r>
            <w:proofErr w:type="gramStart"/>
            <w:r w:rsidRPr="00EA7F6C">
              <w:rPr>
                <w:sz w:val="16"/>
              </w:rPr>
              <w:t>in excess of</w:t>
            </w:r>
            <w:proofErr w:type="gramEnd"/>
            <w:r w:rsidRPr="00EA7F6C">
              <w:rPr>
                <w:sz w:val="16"/>
              </w:rPr>
              <w:t xml:space="preserve"> 20 mg/head/day have not shown to be more effective</w:t>
            </w:r>
            <w:r>
              <w:rPr>
                <w:sz w:val="16"/>
              </w:rPr>
              <w:t xml:space="preserve"> than 20 mg/head/day</w:t>
            </w:r>
            <w:r w:rsidRPr="00EA7F6C">
              <w:rPr>
                <w:sz w:val="16"/>
              </w:rPr>
              <w:t>.</w:t>
            </w:r>
          </w:p>
          <w:p w14:paraId="2CB883B3" w14:textId="77777777" w:rsidR="00550F1A" w:rsidRDefault="00550F1A" w:rsidP="00C41C78">
            <w:pPr>
              <w:rPr>
                <w:b/>
                <w:sz w:val="16"/>
              </w:rPr>
            </w:pPr>
          </w:p>
        </w:tc>
        <w:tc>
          <w:tcPr>
            <w:tcW w:w="1980" w:type="dxa"/>
          </w:tcPr>
          <w:p w14:paraId="3DA13C00" w14:textId="77777777" w:rsidR="00550F1A" w:rsidRDefault="00550F1A" w:rsidP="00C41C7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 increased rate of weight gain in pasture cattle (slaughter, stocker, and feeder cattle; dairy and beef replacement heifers).</w:t>
            </w:r>
          </w:p>
        </w:tc>
      </w:tr>
    </w:tbl>
    <w:p w14:paraId="064E4DAA" w14:textId="77777777" w:rsidR="00550F1A" w:rsidRDefault="00550F1A" w:rsidP="00550F1A">
      <w:pPr>
        <w:pStyle w:val="BodyText"/>
        <w:ind w:left="1080" w:right="282" w:hanging="1080"/>
        <w:jc w:val="left"/>
        <w:rPr>
          <w:rFonts w:ascii="Times New Roman" w:hAnsi="Times New Roman"/>
        </w:rPr>
      </w:pPr>
    </w:p>
    <w:p w14:paraId="050619A6" w14:textId="77777777" w:rsidR="00550F1A" w:rsidRDefault="00550F1A" w:rsidP="00550F1A">
      <w:pPr>
        <w:pStyle w:val="BodyText"/>
        <w:ind w:left="270" w:right="282" w:hanging="27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Limitations for Type B Liquid Feed: Expiration date – 8 weeks after the date of manufacture, pH 3.8 to 7.5 and moisture content of 30 to 45%.</w:t>
      </w:r>
    </w:p>
    <w:p w14:paraId="5612B332" w14:textId="77777777" w:rsidR="00550F1A" w:rsidRDefault="00550F1A" w:rsidP="00550F1A">
      <w:pPr>
        <w:pStyle w:val="BodyText"/>
        <w:ind w:left="1080" w:right="282" w:hanging="1080"/>
        <w:jc w:val="right"/>
        <w:rPr>
          <w:rFonts w:ascii="Times New Roman" w:hAnsi="Times New Roman"/>
        </w:rPr>
      </w:pPr>
    </w:p>
    <w:p w14:paraId="2671605B" w14:textId="77777777" w:rsidR="00EF0B96" w:rsidRDefault="00550F1A" w:rsidP="00550F1A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16"/>
        </w:rPr>
        <w:t xml:space="preserve">                                                </w:t>
      </w:r>
      <w:r w:rsidRPr="00550F1A">
        <w:rPr>
          <w:rFonts w:ascii="Times New Roman" w:hAnsi="Times New Roman"/>
          <w:szCs w:val="16"/>
        </w:rPr>
        <w:t>UK Regulatory Services – 01/17</w:t>
      </w:r>
    </w:p>
    <w:sectPr w:rsidR="00EF0B96" w:rsidSect="00EF0B96">
      <w:pgSz w:w="15840" w:h="12240" w:orient="landscape" w:code="1"/>
      <w:pgMar w:top="720" w:right="720" w:bottom="720" w:left="720" w:header="720" w:footer="720" w:gutter="0"/>
      <w:cols w:num="3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B"/>
    <w:rsid w:val="00013862"/>
    <w:rsid w:val="00065D01"/>
    <w:rsid w:val="00066E6E"/>
    <w:rsid w:val="00084A73"/>
    <w:rsid w:val="000B24BB"/>
    <w:rsid w:val="00105FDD"/>
    <w:rsid w:val="001518BB"/>
    <w:rsid w:val="00241901"/>
    <w:rsid w:val="003E29E5"/>
    <w:rsid w:val="004B00B2"/>
    <w:rsid w:val="00550F1A"/>
    <w:rsid w:val="006206E7"/>
    <w:rsid w:val="006A1913"/>
    <w:rsid w:val="006C18FB"/>
    <w:rsid w:val="007542D5"/>
    <w:rsid w:val="007F5A7E"/>
    <w:rsid w:val="0084318C"/>
    <w:rsid w:val="00C41C78"/>
    <w:rsid w:val="00CE4404"/>
    <w:rsid w:val="00D17EDA"/>
    <w:rsid w:val="00D47F14"/>
    <w:rsid w:val="00D81874"/>
    <w:rsid w:val="00DA7898"/>
    <w:rsid w:val="00E603B4"/>
    <w:rsid w:val="00EA7F6C"/>
    <w:rsid w:val="00EE016E"/>
    <w:rsid w:val="00EF0B96"/>
    <w:rsid w:val="00F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0A21F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link w:val="BalloonTextChar"/>
    <w:rsid w:val="00241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4B1ED-EC92-4290-B909-46E20C70F3F6}"/>
</file>

<file path=customXml/itemProps2.xml><?xml version="1.0" encoding="utf-8"?>
<ds:datastoreItem xmlns:ds="http://schemas.openxmlformats.org/officeDocument/2006/customXml" ds:itemID="{AE0AB276-70A2-4185-B1B4-72063BA4AC2E}"/>
</file>

<file path=customXml/itemProps3.xml><?xml version="1.0" encoding="utf-8"?>
<ds:datastoreItem xmlns:ds="http://schemas.openxmlformats.org/officeDocument/2006/customXml" ds:itemID="{6A63FFF9-9807-4AB6-B005-CFFBB8049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Swine Feed</vt:lpstr>
    </vt:vector>
  </TitlesOfParts>
  <Company>Dell Computer Corporation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Swine Feed</dc:title>
  <dc:subject/>
  <dc:creator>Steve McMurry</dc:creator>
  <cp:keywords/>
  <cp:lastModifiedBy>Green, Kristen M.</cp:lastModifiedBy>
  <cp:revision>2</cp:revision>
  <cp:lastPrinted>2015-11-09T15:23:00Z</cp:lastPrinted>
  <dcterms:created xsi:type="dcterms:W3CDTF">2026-03-24T20:48:00Z</dcterms:created>
  <dcterms:modified xsi:type="dcterms:W3CDTF">2026-03-24T20:48:00Z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